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7EEC" w:rsidRPr="000F7EEC" w:rsidRDefault="000F7EEC" w:rsidP="000F7EEC">
      <w:pPr>
        <w:spacing w:after="0" w:line="240" w:lineRule="auto"/>
        <w:jc w:val="center"/>
        <w:rPr>
          <w:rFonts w:ascii="Arial" w:eastAsia="Times New Roman" w:hAnsi="Arial" w:cs="Arial"/>
          <w:sz w:val="24"/>
          <w:szCs w:val="24"/>
        </w:rPr>
      </w:pPr>
      <w:r w:rsidRPr="000F7EEC">
        <w:rPr>
          <w:rFonts w:ascii="Arial" w:eastAsia="Times New Roman" w:hAnsi="Arial" w:cs="Arial"/>
          <w:b/>
          <w:bCs/>
          <w:color w:val="660000"/>
          <w:sz w:val="24"/>
          <w:szCs w:val="24"/>
        </w:rPr>
        <w:t>PRUEBA DE ACCESO A LA UNIVERSIDAD. 2005</w:t>
      </w:r>
      <w:r w:rsidRPr="000F7EEC">
        <w:rPr>
          <w:rFonts w:ascii="Arial" w:eastAsia="Times New Roman" w:hAnsi="Arial" w:cs="Arial"/>
          <w:b/>
          <w:bCs/>
          <w:color w:val="660000"/>
          <w:sz w:val="24"/>
          <w:szCs w:val="24"/>
        </w:rPr>
        <w:br/>
      </w:r>
      <w:r w:rsidRPr="000F7EEC">
        <w:rPr>
          <w:rFonts w:ascii="Arial" w:eastAsia="Times New Roman" w:hAnsi="Arial" w:cs="Arial"/>
          <w:b/>
          <w:bCs/>
          <w:color w:val="660000"/>
          <w:sz w:val="24"/>
          <w:szCs w:val="24"/>
        </w:rPr>
        <w:br/>
      </w:r>
    </w:p>
    <w:tbl>
      <w:tblPr>
        <w:tblW w:w="1307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124"/>
        <w:gridCol w:w="7960"/>
        <w:gridCol w:w="3988"/>
      </w:tblGrid>
      <w:tr w:rsidR="000F7EEC" w:rsidRPr="000F7EEC" w:rsidTr="000F7EEC">
        <w:tc>
          <w:tcPr>
            <w:tcW w:w="7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F7EEC" w:rsidRPr="000F7EEC" w:rsidRDefault="000F7EEC" w:rsidP="000F7EEC">
            <w:pPr>
              <w:spacing w:before="100" w:beforeAutospacing="1" w:after="100" w:afterAutospacing="1" w:line="240" w:lineRule="auto"/>
              <w:jc w:val="right"/>
              <w:rPr>
                <w:rFonts w:ascii="Times New Roman" w:eastAsia="Times New Roman" w:hAnsi="Times New Roman" w:cs="Times New Roman"/>
                <w:sz w:val="24"/>
                <w:szCs w:val="24"/>
              </w:rPr>
            </w:pPr>
            <w:r w:rsidRPr="000F7EEC">
              <w:rPr>
                <w:rFonts w:ascii="Arial" w:eastAsia="Times New Roman" w:hAnsi="Arial" w:cs="Arial"/>
                <w:sz w:val="24"/>
                <w:szCs w:val="24"/>
              </w:rPr>
              <w:pict/>
            </w:r>
            <w:r w:rsidRPr="000F7EEC">
              <w:rPr>
                <w:rFonts w:ascii="Times New Roman" w:eastAsia="Times New Roman" w:hAnsi="Times New Roman" w:cs="Times New Roman"/>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4.3pt;height:24.3pt"/>
              </w:pict>
            </w:r>
          </w:p>
        </w:tc>
        <w:tc>
          <w:tcPr>
            <w:tcW w:w="53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F7EEC" w:rsidRPr="000F7EEC" w:rsidRDefault="000F7EEC" w:rsidP="000F7EEC">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0F7EEC">
              <w:rPr>
                <w:rFonts w:ascii="Times New Roman" w:eastAsia="Times New Roman" w:hAnsi="Times New Roman" w:cs="Times New Roman"/>
                <w:sz w:val="20"/>
                <w:szCs w:val="20"/>
              </w:rPr>
              <w:t>UNIVERSIDADES DE ANDALUCÍA</w:t>
            </w:r>
          </w:p>
          <w:p w:rsidR="000F7EEC" w:rsidRPr="000F7EEC" w:rsidRDefault="000F7EEC" w:rsidP="000F7EEC">
            <w:pPr>
              <w:spacing w:before="100" w:beforeAutospacing="1" w:after="100" w:afterAutospacing="1" w:line="240" w:lineRule="auto"/>
              <w:ind w:firstLine="720"/>
              <w:jc w:val="center"/>
              <w:rPr>
                <w:rFonts w:ascii="Times New Roman" w:eastAsia="Times New Roman" w:hAnsi="Times New Roman" w:cs="Times New Roman"/>
                <w:sz w:val="24"/>
                <w:szCs w:val="24"/>
              </w:rPr>
            </w:pPr>
            <w:r w:rsidRPr="000F7EEC">
              <w:rPr>
                <w:rFonts w:ascii="Times New Roman" w:eastAsia="Times New Roman" w:hAnsi="Times New Roman" w:cs="Times New Roman"/>
                <w:sz w:val="20"/>
                <w:szCs w:val="20"/>
              </w:rPr>
              <w:t>PRUEBA DE ACCESO A LA UNIVERSIDAD</w:t>
            </w:r>
          </w:p>
        </w:tc>
        <w:tc>
          <w:tcPr>
            <w:tcW w:w="26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F7EEC" w:rsidRPr="000F7EEC" w:rsidRDefault="000F7EEC" w:rsidP="000F7EEC">
            <w:pPr>
              <w:spacing w:before="100" w:beforeAutospacing="1" w:after="100" w:afterAutospacing="1" w:line="240" w:lineRule="auto"/>
              <w:ind w:right="285"/>
              <w:jc w:val="center"/>
              <w:rPr>
                <w:rFonts w:ascii="Times New Roman" w:eastAsia="Times New Roman" w:hAnsi="Times New Roman" w:cs="Times New Roman"/>
                <w:sz w:val="24"/>
                <w:szCs w:val="24"/>
              </w:rPr>
            </w:pPr>
            <w:r w:rsidRPr="000F7EEC">
              <w:rPr>
                <w:rFonts w:ascii="Times New Roman" w:eastAsia="Times New Roman" w:hAnsi="Times New Roman" w:cs="Times New Roman"/>
                <w:sz w:val="20"/>
                <w:szCs w:val="20"/>
              </w:rPr>
              <w:t>ANÁLISIS DE TEXTO EN LENGUA EXTRANJERA (INGLES)</w:t>
            </w:r>
          </w:p>
        </w:tc>
      </w:tr>
    </w:tbl>
    <w:p w:rsidR="000F7EEC" w:rsidRPr="000F7EEC" w:rsidRDefault="000F7EEC" w:rsidP="000F7EEC">
      <w:pPr>
        <w:spacing w:after="0" w:line="240" w:lineRule="auto"/>
        <w:rPr>
          <w:rFonts w:ascii="Helvetica" w:eastAsia="Times New Roman" w:hAnsi="Helvetica" w:cs="Helvetica"/>
          <w:sz w:val="24"/>
          <w:szCs w:val="24"/>
        </w:rPr>
      </w:pPr>
    </w:p>
    <w:tbl>
      <w:tblPr>
        <w:tblW w:w="130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3016"/>
      </w:tblGrid>
      <w:tr w:rsidR="000F7EEC" w:rsidRPr="000F7EEC" w:rsidTr="000F7EEC">
        <w:tc>
          <w:tcPr>
            <w:tcW w:w="86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F7EEC" w:rsidRPr="000F7EEC" w:rsidRDefault="000F7EEC" w:rsidP="000F7EEC">
            <w:pPr>
              <w:spacing w:before="100" w:beforeAutospacing="1" w:after="100" w:afterAutospacing="1" w:line="240" w:lineRule="auto"/>
              <w:rPr>
                <w:rFonts w:ascii="Times New Roman" w:eastAsia="Times New Roman" w:hAnsi="Times New Roman" w:cs="Times New Roman"/>
                <w:sz w:val="24"/>
                <w:szCs w:val="24"/>
              </w:rPr>
            </w:pPr>
            <w:r w:rsidRPr="000F7EEC">
              <w:rPr>
                <w:rFonts w:ascii="Times New Roman" w:eastAsia="Times New Roman" w:hAnsi="Times New Roman" w:cs="Times New Roman"/>
                <w:sz w:val="20"/>
                <w:szCs w:val="20"/>
              </w:rPr>
              <w:t>Instrucciones:      a) Duración: 1 hora y treinta minutos</w:t>
            </w:r>
            <w:r w:rsidRPr="000F7EEC">
              <w:rPr>
                <w:rFonts w:ascii="Times New Roman" w:eastAsia="Times New Roman" w:hAnsi="Times New Roman" w:cs="Times New Roman"/>
                <w:sz w:val="20"/>
                <w:szCs w:val="20"/>
              </w:rPr>
              <w:br/>
              <w:t>                          b) La puntuación de cada pregunta esta indicada en las mismas</w:t>
            </w:r>
          </w:p>
        </w:tc>
      </w:tr>
    </w:tbl>
    <w:p w:rsidR="000F7EEC" w:rsidRPr="000F7EEC" w:rsidRDefault="000F7EEC" w:rsidP="000F7EEC">
      <w:pPr>
        <w:spacing w:before="100" w:beforeAutospacing="1" w:after="100" w:afterAutospacing="1" w:line="240" w:lineRule="auto"/>
        <w:jc w:val="center"/>
        <w:rPr>
          <w:rFonts w:ascii="Helvetica" w:eastAsia="Times New Roman" w:hAnsi="Helvetica" w:cs="Helvetica"/>
          <w:sz w:val="24"/>
          <w:szCs w:val="24"/>
          <w:lang w:val="en-GB"/>
        </w:rPr>
      </w:pPr>
      <w:r w:rsidRPr="000F7EEC">
        <w:rPr>
          <w:rFonts w:ascii="Helvetica" w:eastAsia="Times New Roman" w:hAnsi="Helvetica" w:cs="Helvetica"/>
          <w:b/>
          <w:bCs/>
          <w:color w:val="006600"/>
          <w:sz w:val="24"/>
          <w:szCs w:val="24"/>
          <w:lang w:val="en-US"/>
        </w:rPr>
        <w:t>(Double-click any word to get its definition or listen to it)</w:t>
      </w:r>
    </w:p>
    <w:p w:rsidR="000F7EEC" w:rsidRPr="000F7EEC" w:rsidRDefault="000F7EEC" w:rsidP="000F7EEC">
      <w:pPr>
        <w:spacing w:before="100" w:beforeAutospacing="1" w:after="100" w:afterAutospacing="1" w:line="240" w:lineRule="auto"/>
        <w:jc w:val="center"/>
        <w:rPr>
          <w:rFonts w:ascii="Helvetica" w:eastAsia="Times New Roman" w:hAnsi="Helvetica" w:cs="Helvetica"/>
          <w:sz w:val="24"/>
          <w:szCs w:val="24"/>
        </w:rPr>
      </w:pPr>
      <w:r w:rsidRPr="000F7EEC">
        <w:rPr>
          <w:rFonts w:ascii="Arial Narrow" w:eastAsia="Times New Roman" w:hAnsi="Arial Narrow" w:cs="Helvetica"/>
          <w:b/>
          <w:bCs/>
          <w:sz w:val="24"/>
          <w:szCs w:val="24"/>
        </w:rPr>
        <w:t>THE GLOBAL VILLAGE</w:t>
      </w:r>
    </w:p>
    <w:p w:rsidR="000F7EEC" w:rsidRPr="000F7EEC" w:rsidRDefault="000F7EEC" w:rsidP="000F7EEC">
      <w:pPr>
        <w:spacing w:before="100" w:beforeAutospacing="1" w:after="100" w:afterAutospacing="1" w:line="240" w:lineRule="auto"/>
        <w:ind w:left="-284" w:right="-992" w:firstLine="567"/>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 xml:space="preserve">In Aguaviva, a remote village in Aragón, significant details suggest that life here is not typical. To begin with, the size of classes in the local school: the number of students per class is considerably higher here than in other small villages. Very few places as far from big cities as Aguaviva can pride on such a substantial attendance. This happens when many schools in the small villages of “deep Spain” close every year, anticipating the death of communities with a history that can be traced back to the Middle Ages. </w:t>
      </w:r>
    </w:p>
    <w:p w:rsidR="000F7EEC" w:rsidRPr="000F7EEC" w:rsidRDefault="000F7EEC" w:rsidP="000F7EEC">
      <w:pPr>
        <w:spacing w:before="100" w:beforeAutospacing="1" w:after="100" w:afterAutospacing="1" w:line="240" w:lineRule="auto"/>
        <w:ind w:left="-284" w:right="-992" w:firstLine="567"/>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In Aguaviva, another remarkable abnormality can be detected in the children’s voices: Uruguayan-accented Spanish can be heard, as well as Romanian. Foreigners now make up nearly half of all the pupils. They are all new arrivals. According to the school’s headmistress, “At the beginning, the villagers thought it was just another of those bright ideas the mayor has.”</w:t>
      </w:r>
    </w:p>
    <w:p w:rsidR="000F7EEC" w:rsidRPr="000F7EEC" w:rsidRDefault="000F7EEC" w:rsidP="000F7EEC">
      <w:pPr>
        <w:spacing w:before="100" w:beforeAutospacing="1" w:after="100" w:afterAutospacing="1" w:line="240" w:lineRule="auto"/>
        <w:ind w:left="-284" w:right="-992" w:firstLine="567"/>
        <w:rPr>
          <w:rFonts w:ascii="Helvetica" w:eastAsia="Times New Roman" w:hAnsi="Helvetica" w:cs="Helvetica"/>
          <w:sz w:val="24"/>
          <w:szCs w:val="24"/>
        </w:rPr>
      </w:pPr>
      <w:r w:rsidRPr="000F7EEC">
        <w:rPr>
          <w:rFonts w:ascii="Arial Narrow" w:eastAsia="Times New Roman" w:hAnsi="Arial Narrow" w:cs="Times New Roman"/>
          <w:lang w:val="en-GB"/>
        </w:rPr>
        <w:t>The idea that occurred to Aguaviva’s mayor is simple: fight the danger of extinction by importing children. Foreign families with at least two children of school age can apply for a “social package”, which includes a job and a house, as long as they promise to live there for at least five years. So far ten families, carefully selected from thousands of applicants, have emigrated to Aguaviva</w:t>
      </w:r>
      <w:r w:rsidRPr="000F7EEC">
        <w:rPr>
          <w:rFonts w:ascii="Times New Roman" w:eastAsia="Times New Roman" w:hAnsi="Times New Roman" w:cs="Times New Roman"/>
          <w:sz w:val="24"/>
          <w:szCs w:val="24"/>
          <w:lang w:val="en-GB"/>
        </w:rPr>
        <w:t>.</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0F7EEC" w:rsidRPr="000F7EEC" w:rsidTr="000F7EEC">
        <w:trPr>
          <w:trHeight w:val="30"/>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0F7EEC" w:rsidRPr="000F7EEC" w:rsidRDefault="000F7EEC" w:rsidP="000F7EEC">
            <w:pPr>
              <w:spacing w:before="100" w:beforeAutospacing="1" w:after="100" w:afterAutospacing="1" w:line="30" w:lineRule="atLeast"/>
              <w:ind w:right="567"/>
              <w:jc w:val="center"/>
              <w:rPr>
                <w:rFonts w:ascii="Times New Roman" w:eastAsia="Times New Roman" w:hAnsi="Times New Roman" w:cs="Times New Roman"/>
                <w:sz w:val="24"/>
                <w:szCs w:val="24"/>
              </w:rPr>
            </w:pPr>
            <w:r w:rsidRPr="000F7EEC">
              <w:rPr>
                <w:rFonts w:ascii="Arial Narrow" w:eastAsia="Times New Roman" w:hAnsi="Arial Narrow" w:cs="Times New Roman"/>
                <w:b/>
                <w:bCs/>
                <w:lang w:val="en-GB"/>
              </w:rPr>
              <w:t>(A) COMPREHENSION</w:t>
            </w:r>
            <w:r w:rsidRPr="000F7EEC">
              <w:rPr>
                <w:rFonts w:ascii="Arial Narrow" w:eastAsia="Times New Roman" w:hAnsi="Arial Narrow" w:cs="Times New Roman"/>
                <w:lang w:val="en-GB"/>
              </w:rPr>
              <w:t xml:space="preserve"> (4 points)</w:t>
            </w:r>
          </w:p>
        </w:tc>
      </w:tr>
    </w:tbl>
    <w:p w:rsidR="000F7EEC" w:rsidRPr="000F7EEC" w:rsidRDefault="000F7EEC" w:rsidP="000F7EEC">
      <w:pPr>
        <w:spacing w:before="100" w:beforeAutospacing="1" w:after="100" w:afterAutospacing="1" w:line="238" w:lineRule="atLeast"/>
        <w:ind w:left="-425" w:right="-992"/>
        <w:rPr>
          <w:rFonts w:ascii="Helvetica" w:eastAsia="Times New Roman" w:hAnsi="Helvetica" w:cs="Helvetica"/>
          <w:sz w:val="24"/>
          <w:szCs w:val="24"/>
        </w:rPr>
      </w:pPr>
      <w:r w:rsidRPr="000F7EEC">
        <w:rPr>
          <w:rFonts w:ascii="Arial Narrow" w:eastAsia="Times New Roman" w:hAnsi="Arial Narrow" w:cs="Times New Roman"/>
          <w:lang w:val="en-GB"/>
        </w:rPr>
        <w:t xml:space="preserve">a) </w:t>
      </w:r>
      <w:r w:rsidRPr="000F7EEC">
        <w:rPr>
          <w:rFonts w:ascii="Arial Narrow" w:eastAsia="Times New Roman" w:hAnsi="Arial Narrow" w:cs="Times New Roman"/>
          <w:b/>
          <w:bCs/>
          <w:lang w:val="en-GB"/>
        </w:rPr>
        <w:t>ANSWER</w:t>
      </w:r>
      <w:r w:rsidRPr="000F7EEC">
        <w:rPr>
          <w:rFonts w:ascii="Arial Narrow" w:eastAsia="Times New Roman" w:hAnsi="Arial Narrow" w:cs="Times New Roman"/>
          <w:lang w:val="en-GB"/>
        </w:rPr>
        <w:t xml:space="preserve"> QUESTIONS 1-2 ACCORDING TO THE INFORMATION GIVEN IN THE TEXT. </w:t>
      </w:r>
      <w:r w:rsidRPr="000F7EEC">
        <w:rPr>
          <w:rFonts w:ascii="Arial Narrow" w:eastAsia="Times New Roman" w:hAnsi="Arial Narrow" w:cs="Times New Roman"/>
          <w:b/>
          <w:bCs/>
          <w:lang w:val="en-US"/>
        </w:rPr>
        <w:t>USE YOUR OWN WORDS</w:t>
      </w:r>
      <w:r w:rsidRPr="000F7EEC">
        <w:rPr>
          <w:rFonts w:ascii="Arial Narrow" w:eastAsia="Times New Roman" w:hAnsi="Arial Narrow" w:cs="Times New Roman"/>
          <w:lang w:val="en-US"/>
        </w:rPr>
        <w:t xml:space="preserve">. </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1) </w:t>
      </w:r>
      <w:r w:rsidRPr="000F7EEC">
        <w:rPr>
          <w:rFonts w:ascii="Arial Narrow" w:eastAsia="Times New Roman" w:hAnsi="Arial Narrow" w:cs="Helvetica"/>
          <w:sz w:val="24"/>
          <w:szCs w:val="24"/>
          <w:lang w:val="en-US"/>
        </w:rPr>
        <w:t>Why is the size of classes in Aguaviva larger than in other rural villages? (1 point per answer)</w:t>
      </w:r>
    </w:p>
    <w:p w:rsidR="000F7EEC" w:rsidRPr="000F7EEC" w:rsidRDefault="000F7EEC" w:rsidP="000F7EEC">
      <w:pPr>
        <w:numPr>
          <w:ilvl w:val="0"/>
          <w:numId w:val="1"/>
        </w:numPr>
        <w:spacing w:before="100" w:beforeAutospacing="1" w:after="100" w:afterAutospacing="1" w:line="240" w:lineRule="auto"/>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What is Aguaviva’s strategy for survival?</w:t>
      </w:r>
    </w:p>
    <w:p w:rsidR="000F7EEC" w:rsidRPr="000F7EEC" w:rsidRDefault="000F7EEC" w:rsidP="000F7EEC">
      <w:pPr>
        <w:spacing w:before="100" w:beforeAutospacing="1" w:after="100" w:afterAutospacing="1" w:line="240" w:lineRule="auto"/>
        <w:ind w:left="-142" w:hanging="284"/>
        <w:rPr>
          <w:rFonts w:ascii="Helvetica" w:eastAsia="Times New Roman" w:hAnsi="Helvetica" w:cs="Helvetica"/>
          <w:sz w:val="24"/>
          <w:szCs w:val="24"/>
        </w:rPr>
      </w:pPr>
      <w:r w:rsidRPr="000F7EEC">
        <w:rPr>
          <w:rFonts w:ascii="Arial Narrow" w:eastAsia="Times New Roman" w:hAnsi="Arial Narrow" w:cs="Helvetica"/>
          <w:sz w:val="24"/>
          <w:szCs w:val="24"/>
          <w:lang w:val="en-US"/>
        </w:rPr>
        <w:t xml:space="preserve">b) ARE THESE STATEMENTS </w:t>
      </w:r>
      <w:r w:rsidRPr="000F7EEC">
        <w:rPr>
          <w:rFonts w:ascii="Arial Narrow" w:eastAsia="Times New Roman" w:hAnsi="Arial Narrow" w:cs="Helvetica"/>
          <w:b/>
          <w:bCs/>
          <w:sz w:val="24"/>
          <w:szCs w:val="24"/>
          <w:lang w:val="en-US"/>
        </w:rPr>
        <w:t>TRUE OR FALSE?</w:t>
      </w:r>
      <w:r w:rsidRPr="000F7EEC">
        <w:rPr>
          <w:rFonts w:ascii="Arial Narrow" w:eastAsia="Times New Roman" w:hAnsi="Arial Narrow" w:cs="Helvetica"/>
          <w:sz w:val="24"/>
          <w:szCs w:val="24"/>
          <w:lang w:val="en-US"/>
        </w:rPr>
        <w:t xml:space="preserve"> </w:t>
      </w:r>
      <w:r w:rsidRPr="000F7EEC">
        <w:rPr>
          <w:rFonts w:ascii="Arial Narrow" w:eastAsia="Times New Roman" w:hAnsi="Arial Narrow" w:cs="Helvetica"/>
          <w:b/>
          <w:bCs/>
          <w:sz w:val="24"/>
          <w:szCs w:val="24"/>
          <w:lang w:val="en-US"/>
        </w:rPr>
        <w:t>JUSTIFY</w:t>
      </w:r>
      <w:r w:rsidRPr="000F7EEC">
        <w:rPr>
          <w:rFonts w:ascii="Arial Narrow" w:eastAsia="Times New Roman" w:hAnsi="Arial Narrow" w:cs="Helvetica"/>
          <w:sz w:val="24"/>
          <w:szCs w:val="24"/>
          <w:lang w:val="en-US"/>
        </w:rPr>
        <w:t xml:space="preserve"> YOUR ANSWERS WITH WORDS OR PHRASES FROM THE TEXT.</w:t>
      </w:r>
    </w:p>
    <w:p w:rsidR="000F7EEC" w:rsidRPr="000F7EEC" w:rsidRDefault="000F7EEC" w:rsidP="000F7EEC">
      <w:pPr>
        <w:numPr>
          <w:ilvl w:val="0"/>
          <w:numId w:val="2"/>
        </w:numPr>
        <w:spacing w:before="100" w:beforeAutospacing="1" w:after="100" w:afterAutospacing="1" w:line="240" w:lineRule="auto"/>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Aguaviva is not far from Aragón’s capital. (0.5 points per answer)</w:t>
      </w:r>
    </w:p>
    <w:p w:rsidR="000F7EEC" w:rsidRPr="000F7EEC" w:rsidRDefault="000F7EEC" w:rsidP="000F7EEC">
      <w:pPr>
        <w:numPr>
          <w:ilvl w:val="0"/>
          <w:numId w:val="2"/>
        </w:numPr>
        <w:spacing w:before="100" w:beforeAutospacing="1" w:after="100" w:afterAutospacing="1" w:line="240" w:lineRule="auto"/>
        <w:ind w:right="-851"/>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The number of Spanish children is now smaller than the number of foreign children at Aguaviva’s school.</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5) </w:t>
      </w:r>
      <w:r w:rsidRPr="000F7EEC">
        <w:rPr>
          <w:rFonts w:ascii="Arial Narrow" w:eastAsia="Times New Roman" w:hAnsi="Arial Narrow" w:cs="Helvetica"/>
          <w:sz w:val="24"/>
          <w:szCs w:val="24"/>
          <w:lang w:val="en-US"/>
        </w:rPr>
        <w:t>Foreign families with three children can apply for a “social package”.</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Times New Roman"/>
          <w:b/>
          <w:bCs/>
          <w:sz w:val="24"/>
          <w:szCs w:val="24"/>
          <w:lang w:val="en-US"/>
        </w:rPr>
        <w:t xml:space="preserve">6) </w:t>
      </w:r>
      <w:r w:rsidRPr="000F7EEC">
        <w:rPr>
          <w:rFonts w:ascii="Arial Narrow" w:eastAsia="Times New Roman" w:hAnsi="Arial Narrow" w:cs="Times New Roman"/>
          <w:lang w:val="en-US"/>
        </w:rPr>
        <w:t>Only ten families have applied for a “social package”.</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0F7EEC" w:rsidRPr="000F7EEC" w:rsidTr="000F7EEC">
        <w:trPr>
          <w:trHeight w:val="75"/>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0F7EEC" w:rsidRPr="000F7EEC" w:rsidRDefault="000F7EEC" w:rsidP="000F7EEC">
            <w:pPr>
              <w:spacing w:before="100" w:beforeAutospacing="1" w:after="100" w:afterAutospacing="1" w:line="75" w:lineRule="atLeast"/>
              <w:ind w:right="567"/>
              <w:jc w:val="center"/>
              <w:rPr>
                <w:rFonts w:ascii="Times New Roman" w:eastAsia="Times New Roman" w:hAnsi="Times New Roman" w:cs="Times New Roman"/>
                <w:sz w:val="24"/>
                <w:szCs w:val="24"/>
              </w:rPr>
            </w:pPr>
            <w:r w:rsidRPr="000F7EEC">
              <w:rPr>
                <w:rFonts w:ascii="Arial Narrow" w:eastAsia="Times New Roman" w:hAnsi="Arial Narrow" w:cs="Times New Roman"/>
                <w:b/>
                <w:bCs/>
                <w:lang w:val="en-GB"/>
              </w:rPr>
              <w:lastRenderedPageBreak/>
              <w:t xml:space="preserve">(B) USE OF ENGLISH </w:t>
            </w:r>
            <w:r w:rsidRPr="000F7EEC">
              <w:rPr>
                <w:rFonts w:ascii="Arial Narrow" w:eastAsia="Times New Roman" w:hAnsi="Arial Narrow" w:cs="Times New Roman"/>
                <w:lang w:val="en-GB"/>
              </w:rPr>
              <w:t>(3 points)</w:t>
            </w:r>
          </w:p>
        </w:tc>
      </w:tr>
    </w:tbl>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7) Complete the series </w:t>
      </w:r>
      <w:r w:rsidRPr="000F7EEC">
        <w:rPr>
          <w:rFonts w:ascii="Arial Narrow" w:eastAsia="Times New Roman" w:hAnsi="Arial Narrow" w:cs="Helvetica"/>
          <w:sz w:val="24"/>
          <w:szCs w:val="24"/>
          <w:lang w:val="en-US"/>
        </w:rPr>
        <w:t>with another word of the same semantic group: (0.25 points)</w:t>
      </w:r>
    </w:p>
    <w:p w:rsidR="000F7EEC" w:rsidRPr="000F7EEC" w:rsidRDefault="000F7EEC" w:rsidP="000F7EEC">
      <w:pPr>
        <w:spacing w:before="100" w:beforeAutospacing="1" w:after="100" w:afterAutospacing="1" w:line="240" w:lineRule="auto"/>
        <w:ind w:firstLine="709"/>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 xml:space="preserve">ARGENTINIAN – URUGUAYAN – PERUVIAN </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8) Find </w:t>
      </w:r>
      <w:r w:rsidRPr="000F7EEC">
        <w:rPr>
          <w:rFonts w:ascii="Arial Narrow" w:eastAsia="Times New Roman" w:hAnsi="Arial Narrow" w:cs="Helvetica"/>
          <w:sz w:val="24"/>
          <w:szCs w:val="24"/>
          <w:lang w:val="en-US"/>
        </w:rPr>
        <w:t xml:space="preserve">in the text </w:t>
      </w:r>
      <w:r w:rsidRPr="000F7EEC">
        <w:rPr>
          <w:rFonts w:ascii="Arial Narrow" w:eastAsia="Times New Roman" w:hAnsi="Arial Narrow" w:cs="Helvetica"/>
          <w:b/>
          <w:bCs/>
          <w:sz w:val="24"/>
          <w:szCs w:val="24"/>
          <w:lang w:val="en-US"/>
        </w:rPr>
        <w:t xml:space="preserve">the word </w:t>
      </w:r>
      <w:r w:rsidRPr="000F7EEC">
        <w:rPr>
          <w:rFonts w:ascii="Arial Narrow" w:eastAsia="Times New Roman" w:hAnsi="Arial Narrow" w:cs="Helvetica"/>
          <w:sz w:val="24"/>
          <w:szCs w:val="24"/>
          <w:lang w:val="en-US"/>
        </w:rPr>
        <w:t xml:space="preserve">which has the following definition (noun): </w:t>
      </w:r>
    </w:p>
    <w:p w:rsidR="000F7EEC" w:rsidRPr="000F7EEC" w:rsidRDefault="000F7EEC" w:rsidP="000F7EEC">
      <w:pPr>
        <w:spacing w:before="100" w:beforeAutospacing="1" w:after="100" w:afterAutospacing="1" w:line="240" w:lineRule="auto"/>
        <w:ind w:firstLine="709"/>
        <w:rPr>
          <w:rFonts w:ascii="Helvetica" w:eastAsia="Times New Roman" w:hAnsi="Helvetica" w:cs="Helvetica"/>
          <w:sz w:val="24"/>
          <w:szCs w:val="24"/>
          <w:lang w:val="en-US"/>
        </w:rPr>
      </w:pPr>
      <w:r w:rsidRPr="000F7EEC">
        <w:rPr>
          <w:rFonts w:ascii="Helvetica" w:eastAsia="Times New Roman" w:hAnsi="Helvetica" w:cs="Helvetica"/>
          <w:sz w:val="24"/>
          <w:szCs w:val="24"/>
          <w:lang w:val="en-US"/>
        </w:rPr>
        <w:t>“</w:t>
      </w:r>
      <w:r w:rsidRPr="000F7EEC">
        <w:rPr>
          <w:rFonts w:ascii="Arial Narrow" w:eastAsia="Times New Roman" w:hAnsi="Arial Narrow" w:cs="Helvetica"/>
          <w:sz w:val="24"/>
          <w:szCs w:val="24"/>
          <w:lang w:val="en-US"/>
        </w:rPr>
        <w:t>The chief authority of a city” (0.25 points)</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9) Find </w:t>
      </w:r>
      <w:r w:rsidRPr="000F7EEC">
        <w:rPr>
          <w:rFonts w:ascii="Arial Narrow" w:eastAsia="Times New Roman" w:hAnsi="Arial Narrow" w:cs="Helvetica"/>
          <w:sz w:val="24"/>
          <w:szCs w:val="24"/>
          <w:lang w:val="en-US"/>
        </w:rPr>
        <w:t xml:space="preserve">in the text </w:t>
      </w:r>
      <w:r w:rsidRPr="000F7EEC">
        <w:rPr>
          <w:rFonts w:ascii="Arial Narrow" w:eastAsia="Times New Roman" w:hAnsi="Arial Narrow" w:cs="Helvetica"/>
          <w:sz w:val="24"/>
          <w:szCs w:val="24"/>
          <w:lang w:val="en-GB"/>
        </w:rPr>
        <w:t>one</w:t>
      </w:r>
      <w:r w:rsidRPr="000F7EEC">
        <w:rPr>
          <w:rFonts w:ascii="Arial Narrow" w:eastAsia="Times New Roman" w:hAnsi="Arial Narrow" w:cs="Helvetica"/>
          <w:b/>
          <w:bCs/>
          <w:sz w:val="24"/>
          <w:szCs w:val="24"/>
          <w:lang w:val="en-GB"/>
        </w:rPr>
        <w:t xml:space="preserve"> opposite </w:t>
      </w:r>
      <w:r w:rsidRPr="000F7EEC">
        <w:rPr>
          <w:rFonts w:ascii="Arial Narrow" w:eastAsia="Times New Roman" w:hAnsi="Arial Narrow" w:cs="Helvetica"/>
          <w:sz w:val="24"/>
          <w:szCs w:val="24"/>
          <w:lang w:val="en-GB"/>
        </w:rPr>
        <w:t xml:space="preserve">for CARELESSLY (adverb) </w:t>
      </w:r>
      <w:r w:rsidRPr="000F7EEC">
        <w:rPr>
          <w:rFonts w:ascii="Arial Narrow" w:eastAsia="Times New Roman" w:hAnsi="Arial Narrow" w:cs="Helvetica"/>
          <w:sz w:val="24"/>
          <w:szCs w:val="24"/>
          <w:lang w:val="en-US"/>
        </w:rPr>
        <w:t>(0.25 points)</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10) </w:t>
      </w:r>
      <w:r w:rsidRPr="000F7EEC">
        <w:rPr>
          <w:rFonts w:ascii="Arial Narrow" w:eastAsia="Times New Roman" w:hAnsi="Arial Narrow" w:cs="Helvetica"/>
          <w:b/>
          <w:bCs/>
          <w:sz w:val="24"/>
          <w:szCs w:val="24"/>
          <w:lang w:val="en-GB"/>
        </w:rPr>
        <w:t xml:space="preserve">Give </w:t>
      </w:r>
      <w:r w:rsidRPr="000F7EEC">
        <w:rPr>
          <w:rFonts w:ascii="Arial Narrow" w:eastAsia="Times New Roman" w:hAnsi="Arial Narrow" w:cs="Helvetica"/>
          <w:sz w:val="24"/>
          <w:szCs w:val="24"/>
          <w:lang w:val="en-GB"/>
        </w:rPr>
        <w:t>an adjective</w:t>
      </w:r>
      <w:r w:rsidRPr="000F7EEC">
        <w:rPr>
          <w:rFonts w:ascii="Arial Narrow" w:eastAsia="Times New Roman" w:hAnsi="Arial Narrow" w:cs="Helvetica"/>
          <w:b/>
          <w:bCs/>
          <w:sz w:val="24"/>
          <w:szCs w:val="24"/>
          <w:lang w:val="en-GB"/>
        </w:rPr>
        <w:t xml:space="preserve"> </w:t>
      </w:r>
      <w:r w:rsidRPr="000F7EEC">
        <w:rPr>
          <w:rFonts w:ascii="Arial Narrow" w:eastAsia="Times New Roman" w:hAnsi="Arial Narrow" w:cs="Helvetica"/>
          <w:sz w:val="24"/>
          <w:szCs w:val="24"/>
          <w:lang w:val="en-GB"/>
        </w:rPr>
        <w:t>with the same</w:t>
      </w:r>
      <w:r w:rsidRPr="000F7EEC">
        <w:rPr>
          <w:rFonts w:ascii="Arial Narrow" w:eastAsia="Times New Roman" w:hAnsi="Arial Narrow" w:cs="Helvetica"/>
          <w:b/>
          <w:bCs/>
          <w:sz w:val="24"/>
          <w:szCs w:val="24"/>
          <w:lang w:val="en-GB"/>
        </w:rPr>
        <w:t xml:space="preserve"> root </w:t>
      </w:r>
      <w:r w:rsidRPr="000F7EEC">
        <w:rPr>
          <w:rFonts w:ascii="Arial Narrow" w:eastAsia="Times New Roman" w:hAnsi="Arial Narrow" w:cs="Helvetica"/>
          <w:sz w:val="24"/>
          <w:szCs w:val="24"/>
          <w:lang w:val="en-GB"/>
        </w:rPr>
        <w:t xml:space="preserve">as HISTORY (noun) (line 4) </w:t>
      </w:r>
      <w:r w:rsidRPr="000F7EEC">
        <w:rPr>
          <w:rFonts w:ascii="Arial Narrow" w:eastAsia="Times New Roman" w:hAnsi="Arial Narrow" w:cs="Helvetica"/>
          <w:sz w:val="24"/>
          <w:szCs w:val="24"/>
          <w:lang w:val="en-US"/>
        </w:rPr>
        <w:t>(0.25 points)</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11) Fill in </w:t>
      </w:r>
      <w:r w:rsidRPr="000F7EEC">
        <w:rPr>
          <w:rFonts w:ascii="Arial Narrow" w:eastAsia="Times New Roman" w:hAnsi="Arial Narrow" w:cs="Helvetica"/>
          <w:sz w:val="24"/>
          <w:szCs w:val="24"/>
          <w:lang w:val="en-US"/>
        </w:rPr>
        <w:t xml:space="preserve">the gap with the correct form of the </w:t>
      </w:r>
      <w:r w:rsidRPr="000F7EEC">
        <w:rPr>
          <w:rFonts w:ascii="Arial Narrow" w:eastAsia="Times New Roman" w:hAnsi="Arial Narrow" w:cs="Helvetica"/>
          <w:b/>
          <w:bCs/>
          <w:sz w:val="24"/>
          <w:szCs w:val="24"/>
          <w:lang w:val="en-US"/>
        </w:rPr>
        <w:t>verb</w:t>
      </w:r>
      <w:r w:rsidRPr="000F7EEC">
        <w:rPr>
          <w:rFonts w:ascii="Arial Narrow" w:eastAsia="Times New Roman" w:hAnsi="Arial Narrow" w:cs="Helvetica"/>
          <w:sz w:val="24"/>
          <w:szCs w:val="24"/>
          <w:lang w:val="en-US"/>
        </w:rPr>
        <w:t xml:space="preserve"> in brackets: (0.5 points)</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sz w:val="24"/>
          <w:szCs w:val="24"/>
          <w:lang w:val="en-US"/>
        </w:rPr>
        <w:t>While I (drive)___________ down the road, I came across a big cow.</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12) Complete </w:t>
      </w:r>
      <w:r w:rsidRPr="000F7EEC">
        <w:rPr>
          <w:rFonts w:ascii="Arial Narrow" w:eastAsia="Times New Roman" w:hAnsi="Arial Narrow" w:cs="Helvetica"/>
          <w:sz w:val="24"/>
          <w:szCs w:val="24"/>
          <w:lang w:val="en-US"/>
        </w:rPr>
        <w:t xml:space="preserve">the following </w:t>
      </w:r>
      <w:r w:rsidRPr="000F7EEC">
        <w:rPr>
          <w:rFonts w:ascii="Arial Narrow" w:eastAsia="Times New Roman" w:hAnsi="Arial Narrow" w:cs="Helvetica"/>
          <w:b/>
          <w:bCs/>
          <w:sz w:val="24"/>
          <w:szCs w:val="24"/>
          <w:lang w:val="en-US"/>
        </w:rPr>
        <w:t xml:space="preserve">conditional </w:t>
      </w:r>
      <w:r w:rsidRPr="000F7EEC">
        <w:rPr>
          <w:rFonts w:ascii="Arial Narrow" w:eastAsia="Times New Roman" w:hAnsi="Arial Narrow" w:cs="Helvetica"/>
          <w:sz w:val="24"/>
          <w:szCs w:val="24"/>
          <w:lang w:val="en-US"/>
        </w:rPr>
        <w:t>sentence: (0.5 points)</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If all those foreign families hadn’t arrived at Aguaviva, …</w:t>
      </w:r>
    </w:p>
    <w:p w:rsidR="000F7EEC" w:rsidRPr="000F7EEC" w:rsidRDefault="000F7EEC" w:rsidP="000F7EEC">
      <w:p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 xml:space="preserve">13) Turn </w:t>
      </w:r>
      <w:r w:rsidRPr="000F7EEC">
        <w:rPr>
          <w:rFonts w:ascii="Arial Narrow" w:eastAsia="Times New Roman" w:hAnsi="Arial Narrow" w:cs="Helvetica"/>
          <w:sz w:val="24"/>
          <w:szCs w:val="24"/>
          <w:lang w:val="en-US"/>
        </w:rPr>
        <w:t xml:space="preserve">the following sentence into the </w:t>
      </w:r>
      <w:r w:rsidRPr="000F7EEC">
        <w:rPr>
          <w:rFonts w:ascii="Arial Narrow" w:eastAsia="Times New Roman" w:hAnsi="Arial Narrow" w:cs="Helvetica"/>
          <w:b/>
          <w:bCs/>
          <w:sz w:val="24"/>
          <w:szCs w:val="24"/>
          <w:lang w:val="en-US"/>
        </w:rPr>
        <w:t>passive voice</w:t>
      </w:r>
      <w:r w:rsidRPr="000F7EEC">
        <w:rPr>
          <w:rFonts w:ascii="Arial Narrow" w:eastAsia="Times New Roman" w:hAnsi="Arial Narrow" w:cs="Helvetica"/>
          <w:sz w:val="24"/>
          <w:szCs w:val="24"/>
          <w:lang w:val="en-US"/>
        </w:rPr>
        <w:t>: (0.5 points)</w:t>
      </w:r>
    </w:p>
    <w:p w:rsidR="000F7EEC" w:rsidRPr="000F7EEC" w:rsidRDefault="000F7EEC" w:rsidP="000F7EEC">
      <w:pPr>
        <w:spacing w:before="100" w:beforeAutospacing="1" w:after="100" w:afterAutospacing="1" w:line="240" w:lineRule="auto"/>
        <w:ind w:firstLine="709"/>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 xml:space="preserve">You can’t expect my little sister to behave responsibly. . </w:t>
      </w:r>
    </w:p>
    <w:p w:rsidR="000F7EEC" w:rsidRPr="000F7EEC" w:rsidRDefault="000F7EEC" w:rsidP="000F7EEC">
      <w:pPr>
        <w:spacing w:before="100" w:beforeAutospacing="1" w:after="100" w:afterAutospacing="1" w:line="240" w:lineRule="auto"/>
        <w:ind w:left="284" w:hanging="284"/>
        <w:rPr>
          <w:rFonts w:ascii="Helvetica" w:eastAsia="Times New Roman" w:hAnsi="Helvetica" w:cs="Helvetica"/>
          <w:sz w:val="24"/>
          <w:szCs w:val="24"/>
        </w:rPr>
      </w:pPr>
      <w:r w:rsidRPr="000F7EEC">
        <w:rPr>
          <w:rFonts w:ascii="Arial Narrow" w:eastAsia="Times New Roman" w:hAnsi="Arial Narrow" w:cs="Helvetica"/>
          <w:b/>
          <w:bCs/>
          <w:sz w:val="24"/>
          <w:szCs w:val="24"/>
          <w:lang w:val="en-US"/>
        </w:rPr>
        <w:t>14)</w:t>
      </w:r>
      <w:r w:rsidRPr="000F7EEC">
        <w:rPr>
          <w:rFonts w:ascii="Arial Narrow" w:eastAsia="Times New Roman" w:hAnsi="Arial Narrow" w:cs="Helvetica"/>
          <w:sz w:val="24"/>
          <w:szCs w:val="24"/>
          <w:lang w:val="en-US"/>
        </w:rPr>
        <w:t xml:space="preserve"> </w:t>
      </w:r>
      <w:r w:rsidRPr="000F7EEC">
        <w:rPr>
          <w:rFonts w:ascii="Arial Narrow" w:eastAsia="Times New Roman" w:hAnsi="Arial Narrow" w:cs="Helvetica"/>
          <w:b/>
          <w:bCs/>
          <w:sz w:val="24"/>
          <w:szCs w:val="24"/>
          <w:lang w:val="en-GB"/>
        </w:rPr>
        <w:t xml:space="preserve">Join </w:t>
      </w:r>
      <w:r w:rsidRPr="000F7EEC">
        <w:rPr>
          <w:rFonts w:ascii="Arial Narrow" w:eastAsia="Times New Roman" w:hAnsi="Arial Narrow" w:cs="Helvetica"/>
          <w:sz w:val="24"/>
          <w:szCs w:val="24"/>
          <w:lang w:val="en-GB"/>
        </w:rPr>
        <w:t>the following sentences using an appropriate linker</w:t>
      </w:r>
      <w:r w:rsidRPr="000F7EEC">
        <w:rPr>
          <w:rFonts w:ascii="Arial Narrow" w:eastAsia="Times New Roman" w:hAnsi="Arial Narrow" w:cs="Helvetica"/>
          <w:b/>
          <w:bCs/>
          <w:sz w:val="24"/>
          <w:szCs w:val="24"/>
          <w:lang w:val="en-GB"/>
        </w:rPr>
        <w:t xml:space="preserve"> </w:t>
      </w:r>
      <w:r w:rsidRPr="000F7EEC">
        <w:rPr>
          <w:rFonts w:ascii="Arial Narrow" w:eastAsia="Times New Roman" w:hAnsi="Arial Narrow" w:cs="Helvetica"/>
          <w:sz w:val="24"/>
          <w:szCs w:val="24"/>
          <w:lang w:val="en-GB"/>
        </w:rPr>
        <w:t>(do</w:t>
      </w:r>
      <w:r w:rsidRPr="000F7EEC">
        <w:rPr>
          <w:rFonts w:ascii="Arial Narrow" w:eastAsia="Times New Roman" w:hAnsi="Arial Narrow" w:cs="Helvetica"/>
          <w:b/>
          <w:bCs/>
          <w:sz w:val="24"/>
          <w:szCs w:val="24"/>
          <w:lang w:val="en-GB"/>
        </w:rPr>
        <w:t xml:space="preserve"> not </w:t>
      </w:r>
      <w:r w:rsidRPr="000F7EEC">
        <w:rPr>
          <w:rFonts w:ascii="Arial Narrow" w:eastAsia="Times New Roman" w:hAnsi="Arial Narrow" w:cs="Helvetica"/>
          <w:sz w:val="24"/>
          <w:szCs w:val="24"/>
          <w:lang w:val="en-GB"/>
        </w:rPr>
        <w:t>use</w:t>
      </w:r>
      <w:r w:rsidRPr="000F7EEC">
        <w:rPr>
          <w:rFonts w:ascii="Arial Narrow" w:eastAsia="Times New Roman" w:hAnsi="Arial Narrow" w:cs="Helvetica"/>
          <w:b/>
          <w:bCs/>
          <w:sz w:val="24"/>
          <w:szCs w:val="24"/>
          <w:lang w:val="en-GB"/>
        </w:rPr>
        <w:t xml:space="preserve"> AND </w:t>
      </w:r>
      <w:r w:rsidRPr="000F7EEC">
        <w:rPr>
          <w:rFonts w:ascii="Arial Narrow" w:eastAsia="Times New Roman" w:hAnsi="Arial Narrow" w:cs="Helvetica"/>
          <w:sz w:val="24"/>
          <w:szCs w:val="24"/>
          <w:lang w:val="en-GB"/>
        </w:rPr>
        <w:t>or</w:t>
      </w:r>
      <w:r w:rsidRPr="000F7EEC">
        <w:rPr>
          <w:rFonts w:ascii="Arial Narrow" w:eastAsia="Times New Roman" w:hAnsi="Arial Narrow" w:cs="Helvetica"/>
          <w:b/>
          <w:bCs/>
          <w:sz w:val="24"/>
          <w:szCs w:val="24"/>
          <w:lang w:val="en-GB"/>
        </w:rPr>
        <w:t xml:space="preserve"> BUT</w:t>
      </w:r>
      <w:r w:rsidRPr="000F7EEC">
        <w:rPr>
          <w:rFonts w:ascii="Arial Narrow" w:eastAsia="Times New Roman" w:hAnsi="Arial Narrow" w:cs="Helvetica"/>
          <w:sz w:val="24"/>
          <w:szCs w:val="24"/>
          <w:lang w:val="en-GB"/>
        </w:rPr>
        <w:t>)</w:t>
      </w:r>
      <w:r w:rsidRPr="000F7EEC">
        <w:rPr>
          <w:rFonts w:ascii="Arial Narrow" w:eastAsia="Times New Roman" w:hAnsi="Arial Narrow" w:cs="Helvetica"/>
          <w:b/>
          <w:bCs/>
          <w:sz w:val="24"/>
          <w:szCs w:val="24"/>
          <w:lang w:val="en-GB"/>
        </w:rPr>
        <w:t xml:space="preserve">. </w:t>
      </w:r>
      <w:r w:rsidRPr="000F7EEC">
        <w:rPr>
          <w:rFonts w:ascii="Arial Narrow" w:eastAsia="Times New Roman" w:hAnsi="Arial Narrow" w:cs="Helvetica"/>
          <w:sz w:val="24"/>
          <w:szCs w:val="24"/>
          <w:lang w:val="en-GB"/>
        </w:rPr>
        <w:t>Make changes if necessary</w:t>
      </w:r>
      <w:r w:rsidRPr="000F7EEC">
        <w:rPr>
          <w:rFonts w:ascii="Arial Narrow" w:eastAsia="Times New Roman" w:hAnsi="Arial Narrow" w:cs="Helvetica"/>
          <w:b/>
          <w:bCs/>
          <w:sz w:val="24"/>
          <w:szCs w:val="24"/>
          <w:lang w:val="en-GB"/>
        </w:rPr>
        <w:t xml:space="preserve">. </w:t>
      </w:r>
      <w:r w:rsidRPr="000F7EEC">
        <w:rPr>
          <w:rFonts w:ascii="Arial Narrow" w:eastAsia="Times New Roman" w:hAnsi="Arial Narrow" w:cs="Helvetica"/>
          <w:sz w:val="24"/>
          <w:szCs w:val="24"/>
          <w:lang w:val="en-US"/>
        </w:rPr>
        <w:t>(0.5 points)</w:t>
      </w:r>
    </w:p>
    <w:p w:rsidR="000F7EEC" w:rsidRPr="000F7EEC" w:rsidRDefault="000F7EEC" w:rsidP="000F7EEC">
      <w:pPr>
        <w:spacing w:before="100" w:beforeAutospacing="1" w:after="100" w:afterAutospacing="1" w:line="240" w:lineRule="auto"/>
        <w:ind w:firstLine="709"/>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He has been attending Italian lessons. His family moved to Rome five years ago.</w:t>
      </w:r>
    </w:p>
    <w:tbl>
      <w:tblPr>
        <w:tblW w:w="9960" w:type="dxa"/>
        <w:tblCellSpacing w:w="7"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tblPr>
      <w:tblGrid>
        <w:gridCol w:w="9960"/>
      </w:tblGrid>
      <w:tr w:rsidR="000F7EEC" w:rsidRPr="000F7EEC" w:rsidTr="000F7EEC">
        <w:trPr>
          <w:trHeight w:val="75"/>
          <w:tblCellSpacing w:w="7" w:type="dxa"/>
        </w:trPr>
        <w:tc>
          <w:tcPr>
            <w:tcW w:w="9750" w:type="dxa"/>
            <w:tcBorders>
              <w:top w:val="outset" w:sz="6" w:space="0" w:color="000000"/>
              <w:left w:val="outset" w:sz="6" w:space="0" w:color="000000"/>
              <w:bottom w:val="outset" w:sz="6" w:space="0" w:color="000000"/>
              <w:right w:val="outset" w:sz="6" w:space="0" w:color="000000"/>
            </w:tcBorders>
            <w:hideMark/>
          </w:tcPr>
          <w:p w:rsidR="000F7EEC" w:rsidRPr="000F7EEC" w:rsidRDefault="000F7EEC" w:rsidP="000F7EEC">
            <w:pPr>
              <w:spacing w:before="100" w:beforeAutospacing="1" w:after="100" w:afterAutospacing="1" w:line="75" w:lineRule="atLeast"/>
              <w:ind w:right="567"/>
              <w:jc w:val="center"/>
              <w:rPr>
                <w:rFonts w:ascii="Times New Roman" w:eastAsia="Times New Roman" w:hAnsi="Times New Roman" w:cs="Times New Roman"/>
                <w:sz w:val="24"/>
                <w:szCs w:val="24"/>
              </w:rPr>
            </w:pPr>
            <w:r w:rsidRPr="000F7EEC">
              <w:rPr>
                <w:rFonts w:ascii="Arial Narrow" w:eastAsia="Times New Roman" w:hAnsi="Arial Narrow" w:cs="Times New Roman"/>
                <w:b/>
                <w:bCs/>
                <w:lang w:val="en-US"/>
              </w:rPr>
              <w:t xml:space="preserve">(C) PRODUCTION </w:t>
            </w:r>
            <w:r w:rsidRPr="000F7EEC">
              <w:rPr>
                <w:rFonts w:ascii="Arial Narrow" w:eastAsia="Times New Roman" w:hAnsi="Arial Narrow" w:cs="Times New Roman"/>
                <w:lang w:val="en-US"/>
              </w:rPr>
              <w:t>(3 points)</w:t>
            </w:r>
          </w:p>
        </w:tc>
      </w:tr>
    </w:tbl>
    <w:p w:rsidR="000F7EEC" w:rsidRPr="000F7EEC" w:rsidRDefault="000F7EEC" w:rsidP="000F7EEC">
      <w:pPr>
        <w:spacing w:before="100" w:beforeAutospacing="1" w:after="100" w:afterAutospacing="1" w:line="240" w:lineRule="auto"/>
        <w:ind w:left="284" w:right="567" w:hanging="284"/>
        <w:rPr>
          <w:rFonts w:ascii="Helvetica" w:eastAsia="Times New Roman" w:hAnsi="Helvetica" w:cs="Helvetica"/>
          <w:sz w:val="24"/>
          <w:szCs w:val="24"/>
        </w:rPr>
      </w:pPr>
      <w:r w:rsidRPr="000F7EEC">
        <w:rPr>
          <w:rFonts w:ascii="Arial Narrow" w:eastAsia="Times New Roman" w:hAnsi="Arial Narrow" w:cs="Times New Roman"/>
          <w:b/>
          <w:bCs/>
          <w:lang w:val="en-GB"/>
        </w:rPr>
        <w:t xml:space="preserve">15) </w:t>
      </w:r>
      <w:r w:rsidRPr="000F7EEC">
        <w:rPr>
          <w:rFonts w:ascii="Arial Narrow" w:eastAsia="Times New Roman" w:hAnsi="Arial Narrow" w:cs="Times New Roman"/>
          <w:lang w:val="en-GB"/>
        </w:rPr>
        <w:t xml:space="preserve">Write a </w:t>
      </w:r>
      <w:r w:rsidRPr="000F7EEC">
        <w:rPr>
          <w:rFonts w:ascii="Arial Narrow" w:eastAsia="Times New Roman" w:hAnsi="Arial Narrow" w:cs="Times New Roman"/>
          <w:b/>
          <w:bCs/>
          <w:lang w:val="en-GB"/>
        </w:rPr>
        <w:t xml:space="preserve">composition </w:t>
      </w:r>
      <w:r w:rsidRPr="000F7EEC">
        <w:rPr>
          <w:rFonts w:ascii="Arial Narrow" w:eastAsia="Times New Roman" w:hAnsi="Arial Narrow" w:cs="Times New Roman"/>
          <w:lang w:val="en-GB"/>
        </w:rPr>
        <w:t>(</w:t>
      </w:r>
      <w:r w:rsidRPr="000F7EEC">
        <w:rPr>
          <w:rFonts w:ascii="Arial Narrow" w:eastAsia="Times New Roman" w:hAnsi="Arial Narrow" w:cs="Times New Roman"/>
          <w:b/>
          <w:bCs/>
          <w:lang w:val="en-GB"/>
        </w:rPr>
        <w:t>80-100</w:t>
      </w:r>
      <w:r w:rsidRPr="000F7EEC">
        <w:rPr>
          <w:rFonts w:ascii="Arial Narrow" w:eastAsia="Times New Roman" w:hAnsi="Arial Narrow" w:cs="Times New Roman"/>
          <w:lang w:val="en-GB"/>
        </w:rPr>
        <w:t xml:space="preserve"> WORDS) Choose </w:t>
      </w:r>
      <w:r w:rsidRPr="000F7EEC">
        <w:rPr>
          <w:rFonts w:ascii="Arial Narrow" w:eastAsia="Times New Roman" w:hAnsi="Arial Narrow" w:cs="Times New Roman"/>
          <w:b/>
          <w:bCs/>
          <w:lang w:val="en-GB"/>
        </w:rPr>
        <w:t xml:space="preserve">ONE </w:t>
      </w:r>
      <w:r w:rsidRPr="000F7EEC">
        <w:rPr>
          <w:rFonts w:ascii="Arial Narrow" w:eastAsia="Times New Roman" w:hAnsi="Arial Narrow" w:cs="Times New Roman"/>
          <w:lang w:val="en-GB"/>
        </w:rPr>
        <w:t xml:space="preserve">of the following options. </w:t>
      </w:r>
      <w:r w:rsidRPr="000F7EEC">
        <w:rPr>
          <w:rFonts w:ascii="Arial Narrow" w:eastAsia="Times New Roman" w:hAnsi="Arial Narrow" w:cs="Times New Roman"/>
          <w:b/>
          <w:bCs/>
          <w:lang w:val="en-US"/>
        </w:rPr>
        <w:t>Specify</w:t>
      </w:r>
      <w:r w:rsidRPr="000F7EEC">
        <w:rPr>
          <w:rFonts w:ascii="Arial Narrow" w:eastAsia="Times New Roman" w:hAnsi="Arial Narrow" w:cs="Times New Roman"/>
          <w:lang w:val="en-US"/>
        </w:rPr>
        <w:t xml:space="preserve"> your option.</w:t>
      </w:r>
    </w:p>
    <w:p w:rsidR="000F7EEC" w:rsidRPr="000F7EEC" w:rsidRDefault="000F7EEC" w:rsidP="000F7EEC">
      <w:pPr>
        <w:numPr>
          <w:ilvl w:val="1"/>
          <w:numId w:val="3"/>
        </w:numPr>
        <w:spacing w:before="100" w:beforeAutospacing="1" w:after="100" w:afterAutospacing="1" w:line="240" w:lineRule="auto"/>
        <w:rPr>
          <w:rFonts w:ascii="Helvetica" w:eastAsia="Times New Roman" w:hAnsi="Helvetica" w:cs="Helvetica"/>
          <w:sz w:val="24"/>
          <w:szCs w:val="24"/>
          <w:lang w:val="en-US"/>
        </w:rPr>
      </w:pPr>
      <w:r w:rsidRPr="000F7EEC">
        <w:rPr>
          <w:rFonts w:ascii="Arial Narrow" w:eastAsia="Times New Roman" w:hAnsi="Arial Narrow" w:cs="Helvetica"/>
          <w:sz w:val="24"/>
          <w:szCs w:val="24"/>
          <w:lang w:val="en-US"/>
        </w:rPr>
        <w:t>Advantages and disadvantages of living in the city and in the country.</w:t>
      </w:r>
    </w:p>
    <w:p w:rsidR="000F7EEC" w:rsidRPr="000F7EEC" w:rsidRDefault="000F7EEC" w:rsidP="000F7EEC">
      <w:pPr>
        <w:numPr>
          <w:ilvl w:val="1"/>
          <w:numId w:val="3"/>
        </w:numPr>
        <w:spacing w:before="100" w:beforeAutospacing="1" w:after="100" w:afterAutospacing="1" w:line="240" w:lineRule="auto"/>
        <w:rPr>
          <w:rFonts w:ascii="Helvetica" w:eastAsia="Times New Roman" w:hAnsi="Helvetica" w:cs="Helvetica"/>
          <w:sz w:val="24"/>
          <w:szCs w:val="24"/>
        </w:rPr>
      </w:pPr>
      <w:r w:rsidRPr="000F7EEC">
        <w:rPr>
          <w:rFonts w:ascii="Arial Narrow" w:eastAsia="Times New Roman" w:hAnsi="Arial Narrow" w:cs="Helvetica"/>
          <w:sz w:val="24"/>
          <w:szCs w:val="24"/>
        </w:rPr>
        <w:t>What are the effects of immigration in the life of our country?</w:t>
      </w:r>
    </w:p>
    <w:p w:rsidR="000C34FA" w:rsidRDefault="000C34FA"/>
    <w:sectPr w:rsidR="000C34F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2207E"/>
    <w:multiLevelType w:val="multilevel"/>
    <w:tmpl w:val="942613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1D5F66"/>
    <w:multiLevelType w:val="multilevel"/>
    <w:tmpl w:val="4254E97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B96231C"/>
    <w:multiLevelType w:val="multilevel"/>
    <w:tmpl w:val="4EAC7B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0F7EEC"/>
    <w:rsid w:val="000C34FA"/>
    <w:rsid w:val="000F7EE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F7EE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estern">
    <w:name w:val="western"/>
    <w:basedOn w:val="Normal"/>
    <w:rsid w:val="000F7EE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46067092">
      <w:bodyDiv w:val="1"/>
      <w:marLeft w:val="0"/>
      <w:marRight w:val="0"/>
      <w:marTop w:val="0"/>
      <w:marBottom w:val="0"/>
      <w:divBdr>
        <w:top w:val="none" w:sz="0" w:space="0" w:color="auto"/>
        <w:left w:val="none" w:sz="0" w:space="0" w:color="auto"/>
        <w:bottom w:val="none" w:sz="0" w:space="0" w:color="auto"/>
        <w:right w:val="none" w:sz="0" w:space="0" w:color="auto"/>
      </w:divBdr>
      <w:divsChild>
        <w:div w:id="1092047929">
          <w:marLeft w:val="0"/>
          <w:marRight w:val="0"/>
          <w:marTop w:val="0"/>
          <w:marBottom w:val="0"/>
          <w:divBdr>
            <w:top w:val="none" w:sz="0" w:space="0" w:color="auto"/>
            <w:left w:val="none" w:sz="0" w:space="0" w:color="auto"/>
            <w:bottom w:val="none" w:sz="0" w:space="0" w:color="auto"/>
            <w:right w:val="none" w:sz="0" w:space="0" w:color="auto"/>
          </w:divBdr>
          <w:divsChild>
            <w:div w:id="92989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3137</Characters>
  <Application>Microsoft Office Word</Application>
  <DocSecurity>0</DocSecurity>
  <Lines>26</Lines>
  <Paragraphs>7</Paragraphs>
  <ScaleCrop>false</ScaleCrop>
  <Company/>
  <LinksUpToDate>false</LinksUpToDate>
  <CharactersWithSpaces>3700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2015-02-21T21:43:00Z</dcterms:created>
  <dcterms:modified xsi:type="dcterms:W3CDTF">2015-02-21T21:43:00Z</dcterms:modified>
</cp:coreProperties>
</file>